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54" w:rsidRDefault="00727B54">
      <w:bookmarkStart w:id="0" w:name="_GoBack"/>
      <w:bookmarkEnd w:id="0"/>
    </w:p>
    <w:p w:rsidR="00DB4592" w:rsidRDefault="00DB4592"/>
    <w:p w:rsidR="00651832" w:rsidRDefault="00651832" w:rsidP="00651832">
      <w:pPr>
        <w:tabs>
          <w:tab w:val="left" w:pos="2880"/>
        </w:tabs>
        <w:rPr>
          <w:rFonts w:ascii="Verdana" w:hAnsi="Verdana"/>
          <w:i/>
          <w:color w:val="5B9BD5" w:themeColor="accent1"/>
          <w:sz w:val="20"/>
          <w:szCs w:val="20"/>
        </w:rPr>
      </w:pPr>
    </w:p>
    <w:p w:rsidR="00E151D0" w:rsidRDefault="00E151D0" w:rsidP="00E151D0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E151D0" w:rsidRDefault="00E151D0" w:rsidP="00E151D0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E151D0" w:rsidRDefault="00E151D0" w:rsidP="00E151D0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p w:rsidR="00E151D0" w:rsidRDefault="00E151D0" w:rsidP="00E151D0">
      <w:pPr>
        <w:shd w:val="clear" w:color="auto" w:fill="FFFFFF"/>
        <w:jc w:val="center"/>
        <w:outlineLvl w:val="1"/>
        <w:rPr>
          <w:rFonts w:ascii="Arial" w:eastAsia="Times New Roman" w:hAnsi="Arial" w:cs="Arial"/>
          <w:b/>
          <w:bCs/>
          <w:color w:val="000000"/>
          <w:sz w:val="29"/>
          <w:szCs w:val="29"/>
          <w:lang w:eastAsia="pt-BR"/>
        </w:rPr>
      </w:pPr>
      <w:r w:rsidRPr="003026A9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CADASTRO DE PESSOAS JURÍDICAS E/OU FÍSICAS PARA SOLICITAÇÃO DE TALONÁRIOS OU NUMERAÇÃO DE NOTIFICAÇÃO DE RECEITA – PORTARIA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S</w:t>
      </w:r>
      <w:r w:rsidRPr="003026A9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SVS Nº 344/1998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E Nº06/1999</w:t>
      </w:r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pt-BR"/>
        </w:rPr>
        <w:t>.</w:t>
      </w:r>
    </w:p>
    <w:p w:rsidR="00E151D0" w:rsidRDefault="00E151D0" w:rsidP="00E151D0">
      <w:pPr>
        <w:shd w:val="clear" w:color="auto" w:fill="FFFFFF"/>
        <w:jc w:val="lef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E151D0" w:rsidRDefault="00E151D0" w:rsidP="00E151D0">
      <w:pPr>
        <w:shd w:val="clear" w:color="auto" w:fill="FFFFFF"/>
        <w:spacing w:before="240"/>
        <w:ind w:firstLine="708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Tem esta a finalidade de normatizar o cadastramento e orientar a instituição ou profissional interessado em solicitar: (a) talonários de notificação de receita A (entorpecentes e psicotrópicos - amarela), (b) numeração de notificação de receita B (psicotrópicos e anorexígenos – azul) e (c) numeração de notificação de receita C2 (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retinóides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sistêmicos – branca), junto à Vigilância Sanitária de Cotia. </w:t>
      </w:r>
    </w:p>
    <w:p w:rsidR="00E151D0" w:rsidRDefault="00E151D0" w:rsidP="00E151D0">
      <w:pPr>
        <w:shd w:val="clear" w:color="auto" w:fill="FFFFFF"/>
        <w:ind w:firstLine="708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O responsável pela instituição ou o profissional interessado deverá comparecer à SMS/VISA, situada na Avenida Professor Manoel José Pedroso nº 1401, Jardim Nomura, Cotia/SP, de 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 xml:space="preserve">segunda à quinta 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das 9h às 11:30h e das 13:30 às 16:00 e 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 xml:space="preserve">sexta-feira 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das 08:30 às 11:30, munido do formulário e documentos, conforme instruções abaixo: </w:t>
      </w:r>
    </w:p>
    <w:p w:rsidR="00E151D0" w:rsidRDefault="00E151D0" w:rsidP="00E151D0">
      <w:pPr>
        <w:shd w:val="clear" w:color="auto" w:fill="FFFFFF"/>
        <w:ind w:firstLine="708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</w:p>
    <w:p w:rsidR="00E151D0" w:rsidRDefault="00E151D0" w:rsidP="00E151D0">
      <w:pPr>
        <w:numPr>
          <w:ilvl w:val="0"/>
          <w:numId w:val="2"/>
        </w:numPr>
        <w:shd w:val="clear" w:color="auto" w:fill="FFFFFF"/>
        <w:spacing w:before="240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Procedimentos para Cadastramento de Pessoas Jurídicas:</w:t>
      </w:r>
    </w:p>
    <w:p w:rsidR="00E151D0" w:rsidRDefault="00E151D0" w:rsidP="00E151D0">
      <w:pPr>
        <w:numPr>
          <w:ilvl w:val="1"/>
          <w:numId w:val="2"/>
        </w:numPr>
        <w:shd w:val="clear" w:color="auto" w:fill="FFFFFF"/>
        <w:spacing w:before="240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Na presença do Profissional Responsável:</w:t>
      </w:r>
    </w:p>
    <w:p w:rsidR="00E151D0" w:rsidRDefault="00E151D0" w:rsidP="00E151D0">
      <w:pPr>
        <w:numPr>
          <w:ilvl w:val="2"/>
          <w:numId w:val="2"/>
        </w:numPr>
        <w:shd w:val="clear" w:color="auto" w:fill="FFFFFF"/>
        <w:spacing w:before="24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65EC1">
        <w:rPr>
          <w:rFonts w:ascii="Arial" w:eastAsia="Times New Roman" w:hAnsi="Arial" w:cs="Arial"/>
          <w:color w:val="0070C0"/>
          <w:sz w:val="18"/>
          <w:szCs w:val="18"/>
          <w:u w:val="single"/>
          <w:lang w:eastAsia="pt-BR"/>
        </w:rPr>
        <w:t>Ficha cadastral TNR</w:t>
      </w:r>
      <w:r>
        <w:rPr>
          <w:rFonts w:ascii="Arial" w:eastAsia="Times New Roman" w:hAnsi="Arial" w:cs="Arial"/>
          <w:color w:val="0070C0"/>
          <w:sz w:val="18"/>
          <w:szCs w:val="18"/>
          <w:u w:val="single"/>
          <w:lang w:eastAsia="pt-BR"/>
        </w:rPr>
        <w:t xml:space="preserve"> PJ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preenchida, e assinada pelo Responsável Legal/Diretor Clínico e Profissional Responsável;</w:t>
      </w:r>
    </w:p>
    <w:p w:rsidR="00E151D0" w:rsidRDefault="00E151D0" w:rsidP="00E151D0">
      <w:pPr>
        <w:numPr>
          <w:ilvl w:val="2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Cópia da Licença de Funcionamento Atualizada;</w:t>
      </w:r>
    </w:p>
    <w:p w:rsidR="00E151D0" w:rsidRDefault="00E151D0" w:rsidP="00E151D0">
      <w:pPr>
        <w:numPr>
          <w:ilvl w:val="2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Original e cópia simples, ou cópia autenticada, da Carteira do Conselho Profissional do Responsável pelos talonários e numeração de receita na instituição;</w:t>
      </w:r>
    </w:p>
    <w:p w:rsidR="00E151D0" w:rsidRDefault="00E151D0" w:rsidP="00E151D0">
      <w:pPr>
        <w:numPr>
          <w:ilvl w:val="1"/>
          <w:numId w:val="2"/>
        </w:numPr>
        <w:shd w:val="clear" w:color="auto" w:fill="FFFFFF"/>
        <w:spacing w:before="240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Na ausência do Profissional Responsável:</w:t>
      </w:r>
    </w:p>
    <w:p w:rsidR="00E151D0" w:rsidRDefault="00E151D0" w:rsidP="00E151D0">
      <w:pPr>
        <w:numPr>
          <w:ilvl w:val="2"/>
          <w:numId w:val="2"/>
        </w:numPr>
        <w:shd w:val="clear" w:color="auto" w:fill="FFFFFF"/>
        <w:spacing w:before="24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65EC1">
        <w:rPr>
          <w:rFonts w:ascii="Arial" w:eastAsia="Times New Roman" w:hAnsi="Arial" w:cs="Arial"/>
          <w:color w:val="0070C0"/>
          <w:sz w:val="18"/>
          <w:szCs w:val="18"/>
          <w:u w:val="single"/>
          <w:lang w:eastAsia="pt-BR"/>
        </w:rPr>
        <w:t>Ficha cadastral TNR</w:t>
      </w:r>
      <w:r>
        <w:rPr>
          <w:rFonts w:ascii="Arial" w:eastAsia="Times New Roman" w:hAnsi="Arial" w:cs="Arial"/>
          <w:color w:val="0070C0"/>
          <w:sz w:val="18"/>
          <w:szCs w:val="18"/>
          <w:u w:val="single"/>
          <w:lang w:eastAsia="pt-BR"/>
        </w:rPr>
        <w:t xml:space="preserve"> PJ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preenchida, e assinada pelo Responsável Legal/Diretor Clínico e Profissional Responsável, </w:t>
      </w:r>
      <w:r w:rsidRPr="00AA6768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com firma reconhecida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;</w:t>
      </w:r>
    </w:p>
    <w:p w:rsidR="00E151D0" w:rsidRDefault="00E151D0" w:rsidP="00E151D0">
      <w:pPr>
        <w:numPr>
          <w:ilvl w:val="2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Cópia da Licença de Funcionamento Atualizada;</w:t>
      </w:r>
    </w:p>
    <w:p w:rsidR="00E151D0" w:rsidRDefault="00E151D0" w:rsidP="00E151D0">
      <w:pPr>
        <w:numPr>
          <w:ilvl w:val="2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AA6768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Cópia autenticada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 da Carteira do Conselho Profissional do Responsável pelos talonários e numeração de receita na instituição;</w:t>
      </w:r>
    </w:p>
    <w:p w:rsidR="00E151D0" w:rsidRPr="00200F27" w:rsidRDefault="00E151D0" w:rsidP="00E151D0">
      <w:pPr>
        <w:shd w:val="clear" w:color="auto" w:fill="FFFFFF"/>
        <w:ind w:left="1428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</w:p>
    <w:p w:rsidR="00E151D0" w:rsidRDefault="00E151D0" w:rsidP="00E151D0">
      <w:pPr>
        <w:numPr>
          <w:ilvl w:val="0"/>
          <w:numId w:val="2"/>
        </w:numPr>
        <w:shd w:val="clear" w:color="auto" w:fill="FFFFFF"/>
        <w:spacing w:before="240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Procedimentos para Cadastramento de Pessoas Físicas:</w:t>
      </w:r>
    </w:p>
    <w:p w:rsidR="00E151D0" w:rsidRDefault="00E151D0" w:rsidP="00E151D0">
      <w:pPr>
        <w:numPr>
          <w:ilvl w:val="1"/>
          <w:numId w:val="2"/>
        </w:numPr>
        <w:shd w:val="clear" w:color="auto" w:fill="FFFFFF"/>
        <w:spacing w:before="240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Na presença do Profissional:</w:t>
      </w:r>
    </w:p>
    <w:p w:rsidR="00E151D0" w:rsidRDefault="00E151D0" w:rsidP="00E151D0">
      <w:pPr>
        <w:numPr>
          <w:ilvl w:val="2"/>
          <w:numId w:val="2"/>
        </w:numPr>
        <w:shd w:val="clear" w:color="auto" w:fill="FFFFFF"/>
        <w:spacing w:before="24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65EC1">
        <w:rPr>
          <w:rFonts w:ascii="Arial" w:eastAsia="Times New Roman" w:hAnsi="Arial" w:cs="Arial"/>
          <w:color w:val="0070C0"/>
          <w:sz w:val="18"/>
          <w:szCs w:val="18"/>
          <w:u w:val="single"/>
          <w:lang w:eastAsia="pt-BR"/>
        </w:rPr>
        <w:t>Ficha cadastral TNR</w:t>
      </w:r>
      <w:r>
        <w:rPr>
          <w:rFonts w:ascii="Arial" w:eastAsia="Times New Roman" w:hAnsi="Arial" w:cs="Arial"/>
          <w:color w:val="0070C0"/>
          <w:sz w:val="18"/>
          <w:szCs w:val="18"/>
          <w:u w:val="single"/>
          <w:lang w:eastAsia="pt-BR"/>
        </w:rPr>
        <w:t xml:space="preserve"> PF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preenchida, e assinada pelo profissional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prescritor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solicitante;</w:t>
      </w:r>
    </w:p>
    <w:p w:rsidR="00E151D0" w:rsidRDefault="00E151D0" w:rsidP="00E151D0">
      <w:pPr>
        <w:numPr>
          <w:ilvl w:val="2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Cópia da Licença de Funcionamento Atualizada;</w:t>
      </w:r>
    </w:p>
    <w:p w:rsidR="00E151D0" w:rsidRDefault="00E151D0" w:rsidP="00E151D0">
      <w:pPr>
        <w:numPr>
          <w:ilvl w:val="2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Original e cópia simples, ou cópia autenticada, da Carteira do Conselho Profissional do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Prescritor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solicitante (CRM, CRO, CRMV);</w:t>
      </w:r>
    </w:p>
    <w:p w:rsidR="00E151D0" w:rsidRDefault="00E151D0" w:rsidP="00E151D0">
      <w:pPr>
        <w:numPr>
          <w:ilvl w:val="1"/>
          <w:numId w:val="2"/>
        </w:numPr>
        <w:shd w:val="clear" w:color="auto" w:fill="FFFFFF"/>
        <w:spacing w:before="240"/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Na ausência do Profissional:</w:t>
      </w:r>
    </w:p>
    <w:p w:rsidR="00E151D0" w:rsidRDefault="00E151D0" w:rsidP="00E151D0">
      <w:pPr>
        <w:numPr>
          <w:ilvl w:val="2"/>
          <w:numId w:val="2"/>
        </w:numPr>
        <w:shd w:val="clear" w:color="auto" w:fill="FFFFFF"/>
        <w:spacing w:before="24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865EC1">
        <w:rPr>
          <w:rFonts w:ascii="Arial" w:eastAsia="Times New Roman" w:hAnsi="Arial" w:cs="Arial"/>
          <w:color w:val="0070C0"/>
          <w:sz w:val="18"/>
          <w:szCs w:val="18"/>
          <w:u w:val="single"/>
          <w:lang w:eastAsia="pt-BR"/>
        </w:rPr>
        <w:t>Ficha cadastral TNR</w:t>
      </w:r>
      <w:r>
        <w:rPr>
          <w:rFonts w:ascii="Arial" w:eastAsia="Times New Roman" w:hAnsi="Arial" w:cs="Arial"/>
          <w:color w:val="0070C0"/>
          <w:sz w:val="18"/>
          <w:szCs w:val="18"/>
          <w:u w:val="single"/>
          <w:lang w:eastAsia="pt-BR"/>
        </w:rPr>
        <w:t xml:space="preserve"> PF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preenchida, e assinada pelo profissional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prescritor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solicitante, </w:t>
      </w:r>
      <w:r w:rsidRPr="002814E1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com firma reconhecida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;</w:t>
      </w:r>
    </w:p>
    <w:p w:rsidR="00E151D0" w:rsidRDefault="00E151D0" w:rsidP="00E151D0">
      <w:pPr>
        <w:numPr>
          <w:ilvl w:val="2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Cópia da Licença de Funcionamento Atualizada;</w:t>
      </w:r>
    </w:p>
    <w:p w:rsidR="00E151D0" w:rsidRDefault="00E151D0" w:rsidP="00E151D0">
      <w:pPr>
        <w:numPr>
          <w:ilvl w:val="2"/>
          <w:numId w:val="2"/>
        </w:num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2814E1">
        <w:rPr>
          <w:rFonts w:ascii="Arial" w:eastAsia="Times New Roman" w:hAnsi="Arial" w:cs="Arial"/>
          <w:b/>
          <w:color w:val="000000"/>
          <w:sz w:val="18"/>
          <w:szCs w:val="18"/>
          <w:lang w:eastAsia="pt-BR"/>
        </w:rPr>
        <w:t>Cópia autenticada</w:t>
      </w: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, da Carteira do Conselho Profissional do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Prescritor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solicitante (CRM, CRO, CRMV);</w:t>
      </w:r>
    </w:p>
    <w:p w:rsidR="00E0511C" w:rsidRDefault="00E0511C" w:rsidP="00353991">
      <w:pPr>
        <w:tabs>
          <w:tab w:val="left" w:pos="2880"/>
        </w:tabs>
      </w:pPr>
    </w:p>
    <w:sectPr w:rsidR="00E0511C" w:rsidSect="00353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" w:right="127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12B" w:rsidRDefault="0031512B" w:rsidP="00132247">
      <w:r>
        <w:separator/>
      </w:r>
    </w:p>
  </w:endnote>
  <w:endnote w:type="continuationSeparator" w:id="0">
    <w:p w:rsidR="0031512B" w:rsidRDefault="0031512B" w:rsidP="0013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47" w:rsidRDefault="001322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47" w:rsidRDefault="001322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47" w:rsidRDefault="001322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12B" w:rsidRDefault="0031512B" w:rsidP="00132247">
      <w:r>
        <w:separator/>
      </w:r>
    </w:p>
  </w:footnote>
  <w:footnote w:type="continuationSeparator" w:id="0">
    <w:p w:rsidR="0031512B" w:rsidRDefault="0031512B" w:rsidP="00132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47" w:rsidRDefault="00E151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898499" o:spid="_x0000_s2098" type="#_x0000_t75" style="position:absolute;left:0;text-align:left;margin-left:0;margin-top:0;width:599.9pt;height:848.55pt;z-index:-251657216;mso-position-horizontal:center;mso-position-horizontal-relative:margin;mso-position-vertical:center;mso-position-vertical-relative:margin" o:allowincell="f">
          <v:imagedata r:id="rId1" o:title="Sau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47" w:rsidRDefault="00E151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898500" o:spid="_x0000_s2099" type="#_x0000_t75" style="position:absolute;left:0;text-align:left;margin-left:-87.25pt;margin-top:-53.65pt;width:599.9pt;height:848.55pt;z-index:-251656192;mso-position-horizontal-relative:margin;mso-position-vertical-relative:margin" o:allowincell="f">
          <v:imagedata r:id="rId1" o:title="Saud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247" w:rsidRDefault="00E151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898498" o:spid="_x0000_s2097" type="#_x0000_t75" style="position:absolute;left:0;text-align:left;margin-left:0;margin-top:0;width:599.9pt;height:848.55pt;z-index:-251658240;mso-position-horizontal:center;mso-position-horizontal-relative:margin;mso-position-vertical:center;mso-position-vertical-relative:margin" o:allowincell="f">
          <v:imagedata r:id="rId1" o:title="Sau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6C5B"/>
    <w:multiLevelType w:val="multilevel"/>
    <w:tmpl w:val="C45EF6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 w15:restartNumberingAfterBreak="0">
    <w:nsid w:val="77AF4CF6"/>
    <w:multiLevelType w:val="hybridMultilevel"/>
    <w:tmpl w:val="96EA0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0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47"/>
    <w:rsid w:val="00090D2B"/>
    <w:rsid w:val="00132247"/>
    <w:rsid w:val="0031512B"/>
    <w:rsid w:val="00353991"/>
    <w:rsid w:val="00407974"/>
    <w:rsid w:val="005C6BC3"/>
    <w:rsid w:val="005F42F7"/>
    <w:rsid w:val="0063313E"/>
    <w:rsid w:val="00651832"/>
    <w:rsid w:val="00711009"/>
    <w:rsid w:val="007266A2"/>
    <w:rsid w:val="00727B54"/>
    <w:rsid w:val="007548BD"/>
    <w:rsid w:val="00786855"/>
    <w:rsid w:val="008B4A4D"/>
    <w:rsid w:val="008D0593"/>
    <w:rsid w:val="00902B6C"/>
    <w:rsid w:val="00913F43"/>
    <w:rsid w:val="00960AE1"/>
    <w:rsid w:val="009A5024"/>
    <w:rsid w:val="009D476E"/>
    <w:rsid w:val="00A416AF"/>
    <w:rsid w:val="00AB70AF"/>
    <w:rsid w:val="00AE4763"/>
    <w:rsid w:val="00B84B3F"/>
    <w:rsid w:val="00BE1701"/>
    <w:rsid w:val="00C3226D"/>
    <w:rsid w:val="00C33F71"/>
    <w:rsid w:val="00C77291"/>
    <w:rsid w:val="00CA2F79"/>
    <w:rsid w:val="00CA518C"/>
    <w:rsid w:val="00CF0B33"/>
    <w:rsid w:val="00D244CA"/>
    <w:rsid w:val="00DB4592"/>
    <w:rsid w:val="00DC77E8"/>
    <w:rsid w:val="00E0511C"/>
    <w:rsid w:val="00E151D0"/>
    <w:rsid w:val="00E17F9B"/>
    <w:rsid w:val="00EA5C9D"/>
    <w:rsid w:val="00EB3EA6"/>
    <w:rsid w:val="00ED536D"/>
    <w:rsid w:val="00F15825"/>
    <w:rsid w:val="00F33295"/>
    <w:rsid w:val="00F67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1"/>
    </o:shapelayout>
  </w:shapeDefaults>
  <w:decimalSymbol w:val=","/>
  <w:listSeparator w:val=";"/>
  <w14:docId w14:val="59446265"/>
  <w15:docId w15:val="{79EB75D5-1B74-4B7A-9C3B-5EE7AC68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1D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35399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22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2247"/>
  </w:style>
  <w:style w:type="paragraph" w:styleId="Rodap">
    <w:name w:val="footer"/>
    <w:basedOn w:val="Normal"/>
    <w:link w:val="RodapChar"/>
    <w:uiPriority w:val="99"/>
    <w:unhideWhenUsed/>
    <w:rsid w:val="001322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2247"/>
  </w:style>
  <w:style w:type="paragraph" w:styleId="PargrafodaLista">
    <w:name w:val="List Paragraph"/>
    <w:basedOn w:val="Normal"/>
    <w:uiPriority w:val="34"/>
    <w:qFormat/>
    <w:rsid w:val="00353991"/>
    <w:pPr>
      <w:spacing w:after="200" w:line="276" w:lineRule="auto"/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35399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539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Alleson</dc:creator>
  <cp:lastModifiedBy>Vigilância Sanitária</cp:lastModifiedBy>
  <cp:revision>2</cp:revision>
  <cp:lastPrinted>2018-12-28T18:07:00Z</cp:lastPrinted>
  <dcterms:created xsi:type="dcterms:W3CDTF">2019-10-23T14:08:00Z</dcterms:created>
  <dcterms:modified xsi:type="dcterms:W3CDTF">2019-10-23T14:08:00Z</dcterms:modified>
</cp:coreProperties>
</file>