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42" w:dyaOrig="1382">
          <v:rect xmlns:o="urn:schemas-microsoft-com:office:office" xmlns:v="urn:schemas-microsoft-com:vml" id="rectole0000000000" style="width:452.100000pt;height:69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Book Antiqua" w:hAnsi="Book Antiqua" w:cs="Book Antiqua" w:eastAsia="Book Antiqu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REQUERIMENTO PARA CANCELAMENTO DE NFS-E</w:t>
      </w:r>
    </w:p>
    <w:tbl>
      <w:tblPr/>
      <w:tblGrid>
        <w:gridCol w:w="8644"/>
      </w:tblGrid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IDENTIFICAÇÃO DO CONTRIBUINTE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Nome: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CNPJ:                                                               </w:t>
            </w:r>
            <w:r>
              <w:rPr>
                <w:rFonts w:ascii="Book Antiqua" w:hAnsi="Book Antiqua" w:cs="Book Antiqua" w:eastAsia="Book Antiqua"/>
                <w:color w:val="FF0000"/>
                <w:spacing w:val="0"/>
                <w:position w:val="0"/>
                <w:sz w:val="24"/>
                <w:shd w:fill="auto" w:val="clear"/>
              </w:rPr>
              <w:t xml:space="preserve">Inscrição Municipal*: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FF0000"/>
                <w:spacing w:val="0"/>
                <w:position w:val="0"/>
                <w:sz w:val="24"/>
                <w:shd w:fill="auto" w:val="clear"/>
              </w:rPr>
              <w:t xml:space="preserve">E-mail*:                                                            Tel*: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IDENTIFICAÇÃO DO TOMADOR DO SERVIÇO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Nome:                   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CPF/CNPJ:                                                  RG: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FF0000"/>
                <w:spacing w:val="0"/>
                <w:position w:val="0"/>
                <w:sz w:val="24"/>
                <w:shd w:fill="auto" w:val="clear"/>
              </w:rPr>
              <w:t xml:space="preserve">E-mail*:</w:t>
            </w: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</w:t>
            </w:r>
            <w:r>
              <w:rPr>
                <w:rFonts w:ascii="Book Antiqua" w:hAnsi="Book Antiqua" w:cs="Book Antiqua" w:eastAsia="Book Antiqua"/>
                <w:color w:val="FF0000"/>
                <w:spacing w:val="0"/>
                <w:position w:val="0"/>
                <w:sz w:val="24"/>
                <w:shd w:fill="auto" w:val="clear"/>
              </w:rPr>
              <w:t xml:space="preserve">Tel*: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2"/>
          <w:shd w:fill="auto" w:val="clear"/>
        </w:rPr>
        <w:t xml:space="preserve">NOTA FISCAL ELETRÔNICA DE SERVIÇO A SER CANCELADA</w:t>
      </w:r>
    </w:p>
    <w:tbl>
      <w:tblPr/>
      <w:tblGrid>
        <w:gridCol w:w="2877"/>
        <w:gridCol w:w="3336"/>
        <w:gridCol w:w="2507"/>
      </w:tblGrid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da NFS-e</w:t>
            </w: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Motivo (ver legenda)</w:t>
            </w: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NFS-e Correta</w:t>
            </w:r>
          </w:p>
        </w:tc>
      </w:tr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Motivo do Cancelamento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: 1 – Erro na emissão; 2 – Dados do Tomador Incorreto; 3 – Serviço não prestado; 4 – Duplicidade de NFS-e (informar o nº da NFS-e duplicada)</w:t>
      </w:r>
    </w:p>
    <w:p>
      <w:pPr>
        <w:spacing w:before="0" w:after="2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Caso solicite </w:t>
      </w:r>
      <w:r>
        <w:rPr>
          <w:rFonts w:ascii="Book Antiqua" w:hAnsi="Book Antiqua" w:cs="Book Antiqua" w:eastAsia="Book Antiqua"/>
          <w:b/>
          <w:color w:val="FF0000"/>
          <w:spacing w:val="0"/>
          <w:position w:val="0"/>
          <w:sz w:val="22"/>
          <w:shd w:fill="auto" w:val="clear"/>
        </w:rPr>
        <w:t xml:space="preserve">RESTITUIÇÃO</w:t>
      </w:r>
      <w:r>
        <w:rPr>
          <w:rFonts w:ascii="Book Antiqua" w:hAnsi="Book Antiqua" w:cs="Book Antiqua" w:eastAsia="Book Antiqua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assinale: SIM (   ) NÃO  (  )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FF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FF0000"/>
          <w:spacing w:val="0"/>
          <w:position w:val="0"/>
          <w:sz w:val="24"/>
          <w:shd w:fill="auto" w:val="clear"/>
        </w:rPr>
        <w:t xml:space="preserve">*Se sim informar os dados bancários: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FF0000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FF0000"/>
          <w:spacing w:val="0"/>
          <w:position w:val="0"/>
          <w:sz w:val="24"/>
          <w:shd w:fill="auto" w:val="clear"/>
        </w:rPr>
        <w:t xml:space="preserve">Banco:______ Agência:________ Conta:________________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Outras observações: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Venho, por meio deste requerimento, solicitar o cancelamento das notas fiscais especificadas. </w:t>
      </w:r>
    </w:p>
    <w:p>
      <w:pPr>
        <w:spacing w:before="0" w:after="200" w:line="276"/>
        <w:ind w:right="0" w:left="0" w:firstLine="1416"/>
        <w:jc w:val="righ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Cotia, ____de___________ de 20__.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Nome assinatura do  sócio e/ou procurador.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____________________</w:t>
      </w:r>
    </w:p>
    <w:p>
      <w:pPr>
        <w:spacing w:before="0" w:after="0" w:line="240"/>
        <w:ind w:right="0" w:left="0" w:firstLine="0"/>
        <w:jc w:val="center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RG/ Órgão emissor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6"/>
          <w:shd w:fill="auto" w:val="clear"/>
        </w:rPr>
        <w:t xml:space="preserve">Documentos necessários que deverão ser encaminhados em anexo: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Requerimento Cancelamento de NFSe devidamente preenchido;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Copia do RG e CPF do responsável;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CNPJ da empresa;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Copia do (Contrato social, Declaração de firma individual; Estatuto ou Ata) e se for o caso, suas alterações posteriores;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Copia da nota fiscal indevida;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Copia da nota fiscal que substitui a nota fiscal indevida;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Pagamento do ISS da NFSe, nos casos de existir o pedido de restituição;</w:t>
      </w:r>
    </w:p>
    <w:p>
      <w:pPr>
        <w:numPr>
          <w:ilvl w:val="0"/>
          <w:numId w:val="45"/>
        </w:numPr>
        <w:spacing w:before="0" w:after="200" w:line="276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24"/>
          <w:shd w:fill="auto" w:val="clear"/>
        </w:rPr>
        <w:t xml:space="preserve">Declaração do tomador de serviços para cancelar e restituir, no caso de não ter sido prestado o serviço ou retenção indevida.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